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Pr="00BF251E" w:rsidRDefault="00BF251E">
      <w:pPr>
        <w:rPr>
          <w:b/>
        </w:rPr>
      </w:pPr>
      <w:r>
        <w:t xml:space="preserve">IC. FERRARI    </w:t>
      </w:r>
      <w:r w:rsidRPr="00BF251E">
        <w:rPr>
          <w:b/>
        </w:rPr>
        <w:t xml:space="preserve">ITALIANO SECONDARIA </w:t>
      </w:r>
      <w:bookmarkStart w:id="0" w:name="_GoBack"/>
      <w:bookmarkEnd w:id="0"/>
      <w:r w:rsidRPr="00BF251E">
        <w:rPr>
          <w:b/>
        </w:rPr>
        <w:t xml:space="preserve">DI PRIMO GRADO CLASSE </w:t>
      </w:r>
      <w:r w:rsidR="00D2685F">
        <w:rPr>
          <w:b/>
        </w:rPr>
        <w:t>2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00"/>
        <w:gridCol w:w="2900"/>
        <w:gridCol w:w="2900"/>
        <w:gridCol w:w="2901"/>
        <w:gridCol w:w="2901"/>
      </w:tblGrid>
      <w:tr w:rsidR="00BF251E" w:rsidTr="00B35DE0">
        <w:trPr>
          <w:trHeight w:val="240"/>
        </w:trPr>
        <w:tc>
          <w:tcPr>
            <w:tcW w:w="2900" w:type="dxa"/>
          </w:tcPr>
          <w:p w:rsidR="00BF251E" w:rsidRDefault="00BF251E">
            <w:r>
              <w:t>COMPETENZE</w:t>
            </w:r>
          </w:p>
        </w:tc>
        <w:tc>
          <w:tcPr>
            <w:tcW w:w="11602" w:type="dxa"/>
            <w:gridSpan w:val="4"/>
          </w:tcPr>
          <w:p w:rsidR="00BF251E" w:rsidRDefault="00BF251E" w:rsidP="00BF251E">
            <w:pPr>
              <w:jc w:val="center"/>
            </w:pPr>
            <w:r>
              <w:t>OBIETTIVI (ABILITÀ)</w:t>
            </w:r>
          </w:p>
        </w:tc>
      </w:tr>
      <w:tr w:rsidR="00BF251E" w:rsidTr="00B35DE0">
        <w:trPr>
          <w:trHeight w:val="254"/>
        </w:trPr>
        <w:tc>
          <w:tcPr>
            <w:tcW w:w="2900" w:type="dxa"/>
            <w:vMerge w:val="restart"/>
          </w:tcPr>
          <w:p w:rsidR="00D2685F" w:rsidRDefault="00D2685F" w:rsidP="00D2685F">
            <w:pPr>
              <w:rPr>
                <w:sz w:val="20"/>
                <w:szCs w:val="20"/>
              </w:rPr>
            </w:pPr>
          </w:p>
          <w:p w:rsidR="00D2685F" w:rsidRDefault="00D2685F" w:rsidP="00D2685F">
            <w:pPr>
              <w:rPr>
                <w:sz w:val="20"/>
                <w:szCs w:val="20"/>
              </w:rPr>
            </w:pPr>
          </w:p>
          <w:p w:rsidR="00D2685F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Comprensione della lingua orale  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Comprensione della lingua scritta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Produzione lingua orale              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Produzione lingua scritta             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Conoscenza della lingua nei suoi aspetti storico-evolutivi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>Conoscenza ed organizzazione dei contenuti</w:t>
            </w:r>
          </w:p>
          <w:p w:rsidR="00BF251E" w:rsidRDefault="00BF251E" w:rsidP="004E4BEA"/>
        </w:tc>
        <w:tc>
          <w:tcPr>
            <w:tcW w:w="2900" w:type="dxa"/>
          </w:tcPr>
          <w:p w:rsidR="00BF251E" w:rsidRDefault="00BF251E" w:rsidP="00742217">
            <w:r>
              <w:t>INIZIALE</w:t>
            </w:r>
            <w:r w:rsidR="00742217">
              <w:t xml:space="preserve">  (5/6)</w:t>
            </w:r>
          </w:p>
        </w:tc>
        <w:tc>
          <w:tcPr>
            <w:tcW w:w="2900" w:type="dxa"/>
          </w:tcPr>
          <w:p w:rsidR="00BF251E" w:rsidRDefault="00BF251E">
            <w:r>
              <w:t>BASE</w:t>
            </w:r>
            <w:r w:rsidR="00742217">
              <w:t xml:space="preserve"> (</w:t>
            </w:r>
            <w:r w:rsidR="00DC758E">
              <w:t>7)</w:t>
            </w:r>
          </w:p>
        </w:tc>
        <w:tc>
          <w:tcPr>
            <w:tcW w:w="2901" w:type="dxa"/>
          </w:tcPr>
          <w:p w:rsidR="00BF251E" w:rsidRDefault="00BF251E" w:rsidP="00BF251E">
            <w:r>
              <w:t>INTERMEDIO</w:t>
            </w:r>
            <w:r w:rsidR="00DC758E">
              <w:t xml:space="preserve"> (8)</w:t>
            </w:r>
          </w:p>
        </w:tc>
        <w:tc>
          <w:tcPr>
            <w:tcW w:w="2901" w:type="dxa"/>
          </w:tcPr>
          <w:p w:rsidR="00BF251E" w:rsidRDefault="00BF251E">
            <w:r>
              <w:t>AVANZATO</w:t>
            </w:r>
            <w:r w:rsidR="00DC758E">
              <w:t xml:space="preserve"> (9/10)</w:t>
            </w:r>
          </w:p>
        </w:tc>
      </w:tr>
      <w:tr w:rsidR="00BF251E" w:rsidTr="0096708E">
        <w:trPr>
          <w:trHeight w:val="7006"/>
        </w:trPr>
        <w:tc>
          <w:tcPr>
            <w:tcW w:w="2900" w:type="dxa"/>
            <w:vMerge/>
          </w:tcPr>
          <w:p w:rsidR="00BF251E" w:rsidRDefault="00BF251E"/>
        </w:tc>
        <w:tc>
          <w:tcPr>
            <w:tcW w:w="2900" w:type="dxa"/>
          </w:tcPr>
          <w:p w:rsidR="00D2685F" w:rsidRPr="00BE244A" w:rsidRDefault="00D2685F" w:rsidP="00D2685F">
            <w:pPr>
              <w:jc w:val="both"/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Comprende il senso complessivo dei messaggi       </w:t>
            </w:r>
          </w:p>
          <w:p w:rsidR="00D2685F" w:rsidRPr="00BE244A" w:rsidRDefault="00D2685F" w:rsidP="00D2685F">
            <w:pPr>
              <w:jc w:val="both"/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Coglie il senso globale dei testi e ne riconosce l'idea centrale                                                                     Sa comunicare esperienze personali                             </w:t>
            </w:r>
          </w:p>
          <w:p w:rsidR="00BF251E" w:rsidRDefault="00D2685F" w:rsidP="00D2685F">
            <w:r w:rsidRPr="00BE244A">
              <w:rPr>
                <w:sz w:val="20"/>
                <w:szCs w:val="20"/>
              </w:rPr>
              <w:t xml:space="preserve">Si esprime e scrive in modo grammaticalmente </w:t>
            </w:r>
            <w:r w:rsidR="00B35DE0">
              <w:rPr>
                <w:sz w:val="20"/>
                <w:szCs w:val="20"/>
              </w:rPr>
              <w:t>limitato</w:t>
            </w:r>
            <w:r>
              <w:rPr>
                <w:sz w:val="20"/>
                <w:szCs w:val="20"/>
              </w:rPr>
              <w:t xml:space="preserve"> </w:t>
            </w:r>
            <w:r w:rsidRPr="00BE244A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scarno</w:t>
            </w:r>
            <w:r w:rsidR="00B35DE0">
              <w:rPr>
                <w:sz w:val="20"/>
                <w:szCs w:val="20"/>
              </w:rPr>
              <w:t xml:space="preserve"> dal punto di vista lessicale.</w:t>
            </w:r>
            <w:r w:rsidRPr="00BE244A">
              <w:rPr>
                <w:sz w:val="20"/>
                <w:szCs w:val="20"/>
              </w:rPr>
              <w:t xml:space="preserve"> </w:t>
            </w:r>
          </w:p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</w:tc>
        <w:tc>
          <w:tcPr>
            <w:tcW w:w="2900" w:type="dxa"/>
          </w:tcPr>
          <w:p w:rsidR="00B35DE0" w:rsidRP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Coglie il senso complessivo dei testi, ne riconosce l'idea centrale e sa memorizzare concetti semplici                                                                    Sa comunicare esperienze                                           Si esprime e scrive in modo semplice e sostanzialmente corretto                                                                Riconosce e utilizza le strutture grammaticali di base     </w:t>
            </w:r>
          </w:p>
          <w:p w:rsidR="00B35DE0" w:rsidRDefault="00B35DE0" w:rsidP="00B35DE0">
            <w:pPr>
              <w:rPr>
                <w:sz w:val="20"/>
                <w:szCs w:val="20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>Sa riconoscere le situazioni spaziali e temporali di un testo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.</w:t>
            </w:r>
          </w:p>
          <w:p w:rsidR="00B35DE0" w:rsidRDefault="00B35DE0" w:rsidP="003B6AB7">
            <w:pPr>
              <w:rPr>
                <w:sz w:val="20"/>
                <w:szCs w:val="20"/>
              </w:rPr>
            </w:pPr>
          </w:p>
          <w:p w:rsidR="00BF251E" w:rsidRDefault="00BF251E" w:rsidP="003B6AB7"/>
        </w:tc>
        <w:tc>
          <w:tcPr>
            <w:tcW w:w="2901" w:type="dxa"/>
          </w:tcPr>
          <w:p w:rsidR="00B35DE0" w:rsidRP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>Comprende il senso globale dei messaggi.</w:t>
            </w:r>
          </w:p>
          <w:p w:rsidR="00B35DE0" w:rsidRP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Coglie il senso complessivo di testi di diversa tipologia e individua i concetti chiave di una comunicazione                                                                     Sa comunicare esperienze ed espone il proprio punto di vista                                                                         Sa riassumere testi                                                     Si esprime e scrive in modo appropriato e generalmente corretto                                                                Riconosce e sa utilizzare le strutture grammaticali         </w:t>
            </w:r>
          </w:p>
          <w:p w:rsid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Conosce e organizza i contenuti studiati                 </w:t>
            </w:r>
          </w:p>
          <w:p w:rsidR="00BF251E" w:rsidRPr="00B35DE0" w:rsidRDefault="00B35DE0" w:rsidP="00B35DE0"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Sa riconoscere le </w:t>
            </w:r>
            <w:r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diverse </w:t>
            </w: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>situazioni spaziali e temporali di un testo o di un messaggio</w:t>
            </w:r>
          </w:p>
        </w:tc>
        <w:tc>
          <w:tcPr>
            <w:tcW w:w="2901" w:type="dxa"/>
          </w:tcPr>
          <w:p w:rsidR="00B35DE0" w:rsidRDefault="00B35DE0" w:rsidP="00B35DE0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Comprende pienamente il senso implicito ed esplicito  dei messaggi orali e scritti                                       Coglie il contenuto di testi di diversa tipologia, individua i concetti chiave di una comunicazione e utilizza le informazioni apprese in modo personale                                                                  Sa comunicare e valutare criticamente esperienze di vario genere, tenendo conto delle opinioni degli altri                                                                      Sa produrre testi scritti adeguati all'argomento e alla situazione comunicativa e sa argomentare in modo adeguato                                                                    Si esprime e scrive in modo originale                                                                Riconosce e sa utilizzare la lingua in modo efficace e adeguato al contesto e agli interlocutori     </w:t>
            </w:r>
          </w:p>
          <w:p w:rsidR="00BF251E" w:rsidRDefault="00B35DE0" w:rsidP="00B35DE0">
            <w:r w:rsidRPr="00BE244A">
              <w:rPr>
                <w:sz w:val="20"/>
                <w:szCs w:val="20"/>
              </w:rPr>
              <w:t xml:space="preserve">Conosce approfonditamente e rielabora in modo personale i contenuti appresi                                                                                      Sa riconoscere </w:t>
            </w:r>
            <w:r>
              <w:rPr>
                <w:sz w:val="20"/>
                <w:szCs w:val="20"/>
              </w:rPr>
              <w:t xml:space="preserve">con sicurezza </w:t>
            </w:r>
            <w:r w:rsidRPr="00BE244A">
              <w:rPr>
                <w:sz w:val="20"/>
                <w:szCs w:val="20"/>
              </w:rPr>
              <w:t>le situazioni spaziali e temporali di un testo e di un messaggio</w:t>
            </w:r>
          </w:p>
        </w:tc>
      </w:tr>
    </w:tbl>
    <w:p w:rsidR="00970407" w:rsidRDefault="00970407" w:rsidP="00970407">
      <w:r>
        <w:t xml:space="preserve">Metodologia: lezione frontale, lezione dialogata, cooperative </w:t>
      </w:r>
      <w:proofErr w:type="spellStart"/>
      <w:r>
        <w:t>learning</w:t>
      </w:r>
      <w:proofErr w:type="spellEnd"/>
      <w:r>
        <w:t xml:space="preserve">, tutoring, brain </w:t>
      </w:r>
      <w:proofErr w:type="spellStart"/>
      <w:r>
        <w:t>storming</w:t>
      </w:r>
      <w:proofErr w:type="spellEnd"/>
      <w:r>
        <w:t>.</w:t>
      </w:r>
    </w:p>
    <w:p w:rsidR="00970407" w:rsidRDefault="00970407" w:rsidP="00970407">
      <w:r>
        <w:t>Strumenti: libro di testo, LIM, lavagna , mappe e schemi,  fotocopie, dizionari, materiale multimediale.</w:t>
      </w:r>
    </w:p>
    <w:p w:rsidR="00970407" w:rsidRDefault="00970407" w:rsidP="00970407">
      <w:r>
        <w:t>Modalità di verifica: scritte ed orali di tipo formativo e sommativo.</w:t>
      </w:r>
    </w:p>
    <w:p w:rsidR="00C265B4" w:rsidRDefault="00C265B4" w:rsidP="00970407"/>
    <w:sectPr w:rsidR="00C265B4" w:rsidSect="0096708E">
      <w:pgSz w:w="16838" w:h="11906" w:orient="landscape"/>
      <w:pgMar w:top="567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E"/>
    <w:rsid w:val="000C0494"/>
    <w:rsid w:val="003958B1"/>
    <w:rsid w:val="003B6AB7"/>
    <w:rsid w:val="004671CB"/>
    <w:rsid w:val="004E4BEA"/>
    <w:rsid w:val="006D20D3"/>
    <w:rsid w:val="00742217"/>
    <w:rsid w:val="00962EC5"/>
    <w:rsid w:val="0096708E"/>
    <w:rsid w:val="00970407"/>
    <w:rsid w:val="00A31076"/>
    <w:rsid w:val="00A922D8"/>
    <w:rsid w:val="00B31AF7"/>
    <w:rsid w:val="00B35DE0"/>
    <w:rsid w:val="00B459B9"/>
    <w:rsid w:val="00BF251E"/>
    <w:rsid w:val="00C265B4"/>
    <w:rsid w:val="00CE2F29"/>
    <w:rsid w:val="00D2685F"/>
    <w:rsid w:val="00DC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7</cp:revision>
  <cp:lastPrinted>2015-10-13T12:03:00Z</cp:lastPrinted>
  <dcterms:created xsi:type="dcterms:W3CDTF">2015-10-08T13:29:00Z</dcterms:created>
  <dcterms:modified xsi:type="dcterms:W3CDTF">2016-02-08T10:50:00Z</dcterms:modified>
</cp:coreProperties>
</file>